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AEC1" w14:textId="77777777" w:rsidR="00DE28DC" w:rsidRPr="00DE28DC" w:rsidRDefault="00DE28DC" w:rsidP="00DE28DC">
      <w:pPr>
        <w:widowControl/>
        <w:spacing w:line="240" w:lineRule="auto"/>
        <w:ind w:firstLineChars="0" w:firstLine="0"/>
        <w:jc w:val="left"/>
        <w:rPr>
          <w:rFonts w:ascii="黑体" w:eastAsia="黑体" w:hAnsi="黑体" w:cs="Times New Roman"/>
          <w:szCs w:val="32"/>
        </w:rPr>
      </w:pPr>
      <w:r w:rsidRPr="00DE28DC">
        <w:rPr>
          <w:rFonts w:ascii="黑体" w:eastAsia="黑体" w:hAnsi="黑体" w:cs="Times New Roman" w:hint="eastAsia"/>
          <w:szCs w:val="32"/>
        </w:rPr>
        <w:t>附件1</w:t>
      </w:r>
    </w:p>
    <w:p w14:paraId="45DED819" w14:textId="0650AA33" w:rsidR="00DE28DC" w:rsidRDefault="00DE28DC" w:rsidP="00DE28DC">
      <w:pPr>
        <w:ind w:firstLineChars="0" w:firstLine="0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E28DC">
        <w:rPr>
          <w:rFonts w:ascii="宋体" w:eastAsia="宋体" w:hAnsi="宋体" w:cs="Times New Roman" w:hint="eastAsia"/>
          <w:b/>
          <w:bCs/>
          <w:sz w:val="44"/>
          <w:szCs w:val="44"/>
        </w:rPr>
        <w:t>×××部门</w:t>
      </w:r>
      <w:bookmarkStart w:id="0" w:name="_Hlk74293474"/>
      <w:r w:rsidRPr="00DE28DC">
        <w:rPr>
          <w:rFonts w:ascii="宋体" w:eastAsia="宋体" w:hAnsi="宋体" w:cs="Times New Roman"/>
          <w:b/>
          <w:bCs/>
          <w:sz w:val="44"/>
          <w:szCs w:val="44"/>
        </w:rPr>
        <w:t>20</w:t>
      </w:r>
      <w:r w:rsidRPr="00DE28DC">
        <w:rPr>
          <w:rFonts w:ascii="宋体" w:eastAsia="宋体" w:hAnsi="宋体" w:cs="Times New Roman" w:hint="eastAsia"/>
          <w:b/>
          <w:bCs/>
          <w:sz w:val="44"/>
          <w:szCs w:val="44"/>
        </w:rPr>
        <w:t>21年工作总结</w:t>
      </w:r>
      <w:bookmarkEnd w:id="0"/>
      <w:r w:rsidR="00B92198">
        <w:rPr>
          <w:rFonts w:ascii="宋体" w:eastAsia="宋体" w:hAnsi="宋体" w:cs="Times New Roman" w:hint="eastAsia"/>
          <w:b/>
          <w:bCs/>
          <w:sz w:val="44"/>
          <w:szCs w:val="44"/>
        </w:rPr>
        <w:t>及</w:t>
      </w:r>
    </w:p>
    <w:p w14:paraId="0CAE68B1" w14:textId="7B3A3A77" w:rsidR="00DE28DC" w:rsidRPr="00DE28DC" w:rsidRDefault="00DE28DC" w:rsidP="003A5B9A">
      <w:pPr>
        <w:ind w:firstLineChars="0" w:firstLine="0"/>
        <w:jc w:val="center"/>
        <w:rPr>
          <w:rFonts w:ascii="黑体" w:eastAsia="黑体" w:hAnsi="黑体" w:cs="Times New Roman"/>
          <w:szCs w:val="32"/>
        </w:rPr>
      </w:pPr>
      <w:r>
        <w:rPr>
          <w:rFonts w:ascii="宋体" w:eastAsia="宋体" w:hAnsi="宋体" w:cs="Times New Roman" w:hint="eastAsia"/>
          <w:b/>
          <w:bCs/>
          <w:sz w:val="44"/>
          <w:szCs w:val="44"/>
        </w:rPr>
        <w:t>2</w:t>
      </w:r>
      <w:r>
        <w:rPr>
          <w:rFonts w:ascii="宋体" w:eastAsia="宋体" w:hAnsi="宋体" w:cs="Times New Roman"/>
          <w:b/>
          <w:bCs/>
          <w:sz w:val="44"/>
          <w:szCs w:val="44"/>
        </w:rPr>
        <w:t>022</w:t>
      </w:r>
      <w:r>
        <w:rPr>
          <w:rFonts w:ascii="宋体" w:eastAsia="宋体" w:hAnsi="宋体" w:cs="Times New Roman" w:hint="eastAsia"/>
          <w:b/>
          <w:bCs/>
          <w:sz w:val="44"/>
          <w:szCs w:val="44"/>
        </w:rPr>
        <w:t>年工作谋划</w:t>
      </w:r>
    </w:p>
    <w:p w14:paraId="52F5FF67" w14:textId="77777777" w:rsidR="00E60E98" w:rsidRDefault="00E60E98" w:rsidP="00DE28DC">
      <w:pPr>
        <w:spacing w:line="580" w:lineRule="exact"/>
        <w:ind w:firstLine="640"/>
        <w:rPr>
          <w:rFonts w:ascii="黑体" w:eastAsia="黑体" w:hAnsi="Calibri" w:cs="Times New Roman"/>
          <w:szCs w:val="32"/>
        </w:rPr>
      </w:pPr>
    </w:p>
    <w:p w14:paraId="74ABB203" w14:textId="2A5DD35B" w:rsidR="00DE28DC" w:rsidRPr="003D0F3D" w:rsidRDefault="003D0F3D" w:rsidP="003D0F3D">
      <w:pPr>
        <w:spacing w:line="580" w:lineRule="exact"/>
        <w:ind w:firstLineChars="0" w:firstLine="640"/>
        <w:rPr>
          <w:rFonts w:ascii="黑体" w:eastAsia="黑体" w:hAnsi="Calibri" w:cs="Times New Roman"/>
          <w:szCs w:val="32"/>
        </w:rPr>
      </w:pPr>
      <w:r>
        <w:rPr>
          <w:rFonts w:ascii="黑体" w:eastAsia="黑体" w:hAnsi="Calibri" w:cs="Times New Roman" w:hint="eastAsia"/>
          <w:szCs w:val="32"/>
        </w:rPr>
        <w:t>一、</w:t>
      </w:r>
      <w:r w:rsidR="00DE28DC" w:rsidRPr="003D0F3D">
        <w:rPr>
          <w:rFonts w:ascii="黑体" w:eastAsia="黑体" w:hAnsi="Calibri" w:cs="Times New Roman" w:hint="eastAsia"/>
          <w:szCs w:val="32"/>
        </w:rPr>
        <w:t>各项重点工作落实</w:t>
      </w:r>
      <w:r>
        <w:rPr>
          <w:rFonts w:ascii="黑体" w:eastAsia="黑体" w:hAnsi="Calibri" w:cs="Times New Roman" w:hint="eastAsia"/>
          <w:szCs w:val="32"/>
        </w:rPr>
        <w:t>、完成</w:t>
      </w:r>
      <w:r w:rsidR="00DE28DC" w:rsidRPr="003D0F3D">
        <w:rPr>
          <w:rFonts w:ascii="黑体" w:eastAsia="黑体" w:hAnsi="Calibri" w:cs="Times New Roman" w:hint="eastAsia"/>
          <w:szCs w:val="32"/>
        </w:rPr>
        <w:t>情况</w:t>
      </w:r>
    </w:p>
    <w:p w14:paraId="79D916D8" w14:textId="6F6B08F5" w:rsidR="00DE28DC" w:rsidRDefault="00DE28DC" w:rsidP="00B92198">
      <w:pPr>
        <w:spacing w:line="580" w:lineRule="exact"/>
        <w:ind w:firstLine="640"/>
        <w:rPr>
          <w:rFonts w:hAnsi="仿宋" w:cs="Times New Roman"/>
          <w:szCs w:val="32"/>
        </w:rPr>
      </w:pPr>
      <w:r w:rsidRPr="00DE28DC">
        <w:rPr>
          <w:rFonts w:hAnsi="仿宋" w:cs="Times New Roman" w:hint="eastAsia"/>
          <w:szCs w:val="32"/>
        </w:rPr>
        <w:t>（2021年各项工作完成情况</w:t>
      </w:r>
      <w:r w:rsidR="00B92198">
        <w:rPr>
          <w:rFonts w:hAnsi="仿宋" w:cs="Times New Roman" w:hint="eastAsia"/>
          <w:szCs w:val="32"/>
        </w:rPr>
        <w:t>，</w:t>
      </w:r>
      <w:r w:rsidR="00E60E98">
        <w:rPr>
          <w:rFonts w:hAnsi="仿宋" w:cs="Times New Roman" w:hint="eastAsia"/>
          <w:szCs w:val="32"/>
        </w:rPr>
        <w:t>需</w:t>
      </w:r>
      <w:r w:rsidR="00D33F60">
        <w:rPr>
          <w:rFonts w:hAnsi="仿宋" w:cs="Times New Roman" w:hint="eastAsia"/>
          <w:szCs w:val="32"/>
        </w:rPr>
        <w:t>含</w:t>
      </w:r>
      <w:r w:rsidR="008079D9">
        <w:rPr>
          <w:rFonts w:hAnsi="仿宋" w:cs="Times New Roman" w:hint="eastAsia"/>
          <w:szCs w:val="32"/>
        </w:rPr>
        <w:t>安全工作，包括</w:t>
      </w:r>
      <w:r w:rsidR="004E6A28">
        <w:rPr>
          <w:rFonts w:hAnsi="仿宋" w:cs="Times New Roman" w:hint="eastAsia"/>
          <w:szCs w:val="32"/>
        </w:rPr>
        <w:t>开展安全教育、落实“</w:t>
      </w:r>
      <w:r w:rsidR="004E6A28" w:rsidRPr="004E6A28">
        <w:rPr>
          <w:rFonts w:hAnsi="仿宋" w:cs="Times New Roman" w:hint="eastAsia"/>
          <w:szCs w:val="32"/>
        </w:rPr>
        <w:t>平安建设的若干措施任务分解</w:t>
      </w:r>
      <w:r w:rsidR="004E6A28">
        <w:rPr>
          <w:rFonts w:hAnsi="仿宋" w:cs="Times New Roman" w:hint="eastAsia"/>
          <w:szCs w:val="32"/>
        </w:rPr>
        <w:t>”</w:t>
      </w:r>
      <w:r w:rsidR="00E60E98">
        <w:rPr>
          <w:rFonts w:hAnsi="仿宋" w:cs="Times New Roman" w:hint="eastAsia"/>
          <w:szCs w:val="32"/>
        </w:rPr>
        <w:t>等</w:t>
      </w:r>
      <w:r w:rsidR="004E6A28">
        <w:rPr>
          <w:rFonts w:hAnsi="仿宋" w:cs="Times New Roman" w:hint="eastAsia"/>
          <w:szCs w:val="32"/>
        </w:rPr>
        <w:t>情况</w:t>
      </w:r>
      <w:r w:rsidR="00C04CAC">
        <w:rPr>
          <w:rFonts w:hAnsi="仿宋" w:cs="Times New Roman" w:hint="eastAsia"/>
          <w:szCs w:val="32"/>
        </w:rPr>
        <w:t>；</w:t>
      </w:r>
      <w:r w:rsidR="009E2470">
        <w:rPr>
          <w:rFonts w:hAnsi="仿宋" w:cs="Times New Roman" w:hint="eastAsia"/>
          <w:szCs w:val="32"/>
        </w:rPr>
        <w:t>本年</w:t>
      </w:r>
      <w:r w:rsidR="00B92198" w:rsidRPr="00DE28DC">
        <w:rPr>
          <w:rFonts w:hAnsi="仿宋" w:cs="Times New Roman" w:hint="eastAsia"/>
          <w:szCs w:val="32"/>
        </w:rPr>
        <w:t>双问计</w:t>
      </w:r>
      <w:r w:rsidR="003A5B9A">
        <w:rPr>
          <w:rFonts w:hAnsi="仿宋" w:cs="Times New Roman" w:hint="eastAsia"/>
          <w:szCs w:val="32"/>
        </w:rPr>
        <w:t>完成情况</w:t>
      </w:r>
      <w:r w:rsidR="00B14F0D">
        <w:rPr>
          <w:rFonts w:hAnsi="仿宋" w:cs="Times New Roman" w:hint="eastAsia"/>
          <w:szCs w:val="32"/>
        </w:rPr>
        <w:t>。</w:t>
      </w:r>
      <w:r w:rsidRPr="00DE28DC">
        <w:rPr>
          <w:rFonts w:hAnsi="仿宋" w:cs="Times New Roman" w:hint="eastAsia"/>
          <w:szCs w:val="32"/>
        </w:rPr>
        <w:t>）</w:t>
      </w:r>
    </w:p>
    <w:p w14:paraId="0B8BE9ED" w14:textId="0293E023" w:rsidR="00B14F0D" w:rsidRPr="00B14F0D" w:rsidRDefault="003D0F3D" w:rsidP="00B92198">
      <w:pPr>
        <w:spacing w:line="580" w:lineRule="exact"/>
        <w:ind w:firstLine="640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二、</w:t>
      </w:r>
      <w:r w:rsidR="00B14F0D" w:rsidRPr="00B14F0D">
        <w:rPr>
          <w:rFonts w:ascii="黑体" w:eastAsia="黑体" w:hAnsi="黑体" w:cs="Times New Roman" w:hint="eastAsia"/>
          <w:szCs w:val="32"/>
        </w:rPr>
        <w:t>年度工作亮点</w:t>
      </w:r>
    </w:p>
    <w:p w14:paraId="18A30118" w14:textId="7E0A60CC" w:rsidR="00B14F0D" w:rsidRDefault="00813597" w:rsidP="00B92198">
      <w:pPr>
        <w:spacing w:line="580" w:lineRule="exact"/>
        <w:ind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（</w:t>
      </w:r>
      <w:r w:rsidRPr="003C1F84">
        <w:rPr>
          <w:rFonts w:hAnsi="仿宋" w:cs="Times New Roman"/>
          <w:szCs w:val="32"/>
        </w:rPr>
        <w:t>完成指标情况，有无重大突破；是否取得突出成绩；获得国家、省</w:t>
      </w:r>
      <w:r>
        <w:rPr>
          <w:rFonts w:hAnsi="仿宋" w:cs="Times New Roman" w:hint="eastAsia"/>
          <w:szCs w:val="32"/>
        </w:rPr>
        <w:t>、市</w:t>
      </w:r>
      <w:r w:rsidRPr="003C1F84">
        <w:rPr>
          <w:rFonts w:hAnsi="仿宋" w:cs="Times New Roman"/>
          <w:szCs w:val="32"/>
        </w:rPr>
        <w:t>级荣誉称号</w:t>
      </w:r>
      <w:r>
        <w:rPr>
          <w:rFonts w:hAnsi="仿宋" w:cs="Times New Roman" w:hint="eastAsia"/>
          <w:szCs w:val="32"/>
        </w:rPr>
        <w:t>和</w:t>
      </w:r>
      <w:r w:rsidRPr="003C1F84">
        <w:rPr>
          <w:rFonts w:hAnsi="仿宋" w:cs="Times New Roman"/>
          <w:szCs w:val="32"/>
        </w:rPr>
        <w:t>奖项情况</w:t>
      </w:r>
      <w:r>
        <w:rPr>
          <w:rFonts w:hAnsi="仿宋" w:cs="Times New Roman" w:hint="eastAsia"/>
          <w:szCs w:val="32"/>
        </w:rPr>
        <w:t>（需填写附件2：《</w:t>
      </w:r>
      <w:r w:rsidRPr="00BD704B">
        <w:rPr>
          <w:rFonts w:hAnsi="仿宋" w:cs="Times New Roman" w:hint="eastAsia"/>
          <w:szCs w:val="32"/>
        </w:rPr>
        <w:t>荣誉、奖项统计表</w:t>
      </w:r>
      <w:r>
        <w:rPr>
          <w:rFonts w:hAnsi="仿宋" w:cs="Times New Roman" w:hint="eastAsia"/>
          <w:szCs w:val="32"/>
        </w:rPr>
        <w:t>》</w:t>
      </w:r>
      <w:r w:rsidR="0060691A">
        <w:rPr>
          <w:rFonts w:hAnsi="仿宋" w:cs="Times New Roman" w:hint="eastAsia"/>
          <w:szCs w:val="32"/>
        </w:rPr>
        <w:t>，</w:t>
      </w:r>
      <w:r w:rsidR="0060691A">
        <w:rPr>
          <w:rFonts w:hAnsi="仿宋" w:cs="Times New Roman" w:hint="eastAsia"/>
          <w:szCs w:val="32"/>
        </w:rPr>
        <w:t>学</w:t>
      </w:r>
      <w:r w:rsidR="0060691A" w:rsidRPr="00DE28DC">
        <w:rPr>
          <w:rFonts w:hAnsi="仿宋" w:cs="Times New Roman" w:hint="eastAsia"/>
          <w:szCs w:val="32"/>
        </w:rPr>
        <w:t>院</w:t>
      </w:r>
      <w:r w:rsidR="0060691A">
        <w:rPr>
          <w:rFonts w:hAnsi="仿宋" w:cs="Times New Roman" w:hint="eastAsia"/>
          <w:szCs w:val="32"/>
        </w:rPr>
        <w:t>内授予的</w:t>
      </w:r>
      <w:r w:rsidR="0060691A" w:rsidRPr="00DE28DC">
        <w:rPr>
          <w:rFonts w:hAnsi="仿宋" w:cs="Times New Roman" w:hint="eastAsia"/>
          <w:szCs w:val="32"/>
        </w:rPr>
        <w:t>荣誉</w:t>
      </w:r>
      <w:r w:rsidR="0060691A">
        <w:rPr>
          <w:rFonts w:hAnsi="仿宋" w:cs="Times New Roman" w:hint="eastAsia"/>
          <w:szCs w:val="32"/>
        </w:rPr>
        <w:t>不填</w:t>
      </w:r>
      <w:r>
        <w:rPr>
          <w:rFonts w:hAnsi="仿宋" w:cs="Times New Roman" w:hint="eastAsia"/>
          <w:szCs w:val="32"/>
        </w:rPr>
        <w:t>）</w:t>
      </w:r>
      <w:r w:rsidRPr="003C1F84">
        <w:rPr>
          <w:rFonts w:hAnsi="仿宋" w:cs="Times New Roman"/>
          <w:szCs w:val="32"/>
        </w:rPr>
        <w:t>；国家试点和获国家资金情况。</w:t>
      </w:r>
      <w:r>
        <w:rPr>
          <w:rFonts w:hAnsi="仿宋" w:cs="Times New Roman" w:hint="eastAsia"/>
          <w:szCs w:val="32"/>
        </w:rPr>
        <w:t>）</w:t>
      </w:r>
    </w:p>
    <w:p w14:paraId="164580AA" w14:textId="77777777" w:rsidR="004E6A28" w:rsidRPr="00DE28DC" w:rsidRDefault="004E6A28" w:rsidP="00B92198">
      <w:pPr>
        <w:spacing w:line="580" w:lineRule="exact"/>
        <w:ind w:firstLine="640"/>
        <w:rPr>
          <w:rFonts w:hAnsi="仿宋" w:cs="Times New Roman"/>
          <w:szCs w:val="32"/>
        </w:rPr>
      </w:pPr>
    </w:p>
    <w:p w14:paraId="184E631E" w14:textId="6FAD31E2" w:rsidR="00DE28DC" w:rsidRPr="00DE28DC" w:rsidRDefault="00813597" w:rsidP="00E60E98">
      <w:pPr>
        <w:spacing w:line="580" w:lineRule="exact"/>
        <w:ind w:firstLine="640"/>
        <w:rPr>
          <w:rFonts w:hAnsi="仿宋" w:cs="Times New Roman"/>
          <w:szCs w:val="32"/>
        </w:rPr>
      </w:pPr>
      <w:r w:rsidRPr="00813597">
        <w:rPr>
          <w:rFonts w:hAnsi="仿宋" w:cs="Times New Roman" w:hint="eastAsia"/>
          <w:szCs w:val="32"/>
        </w:rPr>
        <w:t>附件：</w:t>
      </w:r>
      <w:r w:rsidR="00E60E98" w:rsidRPr="00E60E98">
        <w:rPr>
          <w:rFonts w:hAnsi="仿宋" w:cs="Times New Roman" w:hint="eastAsia"/>
          <w:szCs w:val="32"/>
        </w:rPr>
        <w:t>×××部门</w:t>
      </w:r>
      <w:r w:rsidR="00E60E98" w:rsidRPr="00BD704B">
        <w:rPr>
          <w:rFonts w:hAnsi="仿宋" w:cs="Times New Roman" w:hint="eastAsia"/>
          <w:szCs w:val="32"/>
        </w:rPr>
        <w:t>荣誉、奖项统计表</w:t>
      </w:r>
    </w:p>
    <w:p w14:paraId="18D0FEE6" w14:textId="2C9F0A04" w:rsidR="003A5B9A" w:rsidRPr="00813597" w:rsidRDefault="003A5B9A" w:rsidP="003A5B9A">
      <w:pPr>
        <w:spacing w:line="580" w:lineRule="exact"/>
        <w:ind w:firstLineChars="0" w:firstLine="0"/>
        <w:jc w:val="left"/>
        <w:rPr>
          <w:rFonts w:ascii="黑体" w:eastAsia="黑体" w:hAnsi="黑体" w:cs="Times New Roman"/>
          <w:szCs w:val="32"/>
        </w:rPr>
      </w:pPr>
    </w:p>
    <w:p w14:paraId="123D391D" w14:textId="697A6DBE" w:rsidR="00DE28DC" w:rsidRPr="003A5B9A" w:rsidRDefault="003A5B9A" w:rsidP="003A5B9A">
      <w:pPr>
        <w:spacing w:line="580" w:lineRule="exact"/>
        <w:ind w:firstLineChars="0" w:firstLine="0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3A5B9A">
        <w:rPr>
          <w:rFonts w:ascii="宋体" w:eastAsia="宋体" w:hAnsi="宋体" w:cs="Times New Roman" w:hint="eastAsia"/>
          <w:b/>
          <w:bCs/>
          <w:sz w:val="44"/>
          <w:szCs w:val="44"/>
        </w:rPr>
        <w:t>×××部门2</w:t>
      </w:r>
      <w:r w:rsidRPr="003A5B9A">
        <w:rPr>
          <w:rFonts w:ascii="宋体" w:eastAsia="宋体" w:hAnsi="宋体" w:cs="Times New Roman"/>
          <w:b/>
          <w:bCs/>
          <w:sz w:val="44"/>
          <w:szCs w:val="44"/>
        </w:rPr>
        <w:t>022</w:t>
      </w:r>
      <w:r w:rsidRPr="003A5B9A">
        <w:rPr>
          <w:rFonts w:ascii="宋体" w:eastAsia="宋体" w:hAnsi="宋体" w:cs="Times New Roman" w:hint="eastAsia"/>
          <w:b/>
          <w:bCs/>
          <w:sz w:val="44"/>
          <w:szCs w:val="44"/>
        </w:rPr>
        <w:t>年工作谋划</w:t>
      </w:r>
    </w:p>
    <w:p w14:paraId="2482E64D" w14:textId="6CD6DC8C" w:rsidR="003A5B9A" w:rsidRDefault="003A5B9A" w:rsidP="003053A1">
      <w:pPr>
        <w:spacing w:line="580" w:lineRule="exact"/>
        <w:ind w:firstLine="640"/>
        <w:rPr>
          <w:rFonts w:hAnsi="仿宋" w:cs="Times New Roman"/>
          <w:szCs w:val="32"/>
        </w:rPr>
      </w:pPr>
      <w:r w:rsidRPr="003053A1">
        <w:rPr>
          <w:rFonts w:hAnsi="仿宋" w:cs="Times New Roman" w:hint="eastAsia"/>
          <w:szCs w:val="32"/>
        </w:rPr>
        <w:t>一、××××××</w:t>
      </w:r>
    </w:p>
    <w:p w14:paraId="1D8C6153" w14:textId="350E76A7" w:rsidR="003A5B9A" w:rsidRPr="003053A1" w:rsidRDefault="00813597" w:rsidP="0060691A">
      <w:pPr>
        <w:spacing w:line="580" w:lineRule="exact"/>
        <w:ind w:firstLine="640"/>
        <w:rPr>
          <w:rFonts w:hAnsi="仿宋" w:cs="Times New Roman"/>
          <w:szCs w:val="32"/>
        </w:rPr>
      </w:pPr>
      <w:r>
        <w:rPr>
          <w:rFonts w:hAnsi="仿宋" w:cs="Times New Roman" w:hint="eastAsia"/>
          <w:szCs w:val="32"/>
        </w:rPr>
        <w:t>二、</w:t>
      </w:r>
      <w:r w:rsidRPr="003053A1">
        <w:rPr>
          <w:rFonts w:hAnsi="仿宋" w:cs="Times New Roman" w:hint="eastAsia"/>
          <w:szCs w:val="32"/>
        </w:rPr>
        <w:t>××××××</w:t>
      </w:r>
      <w:r w:rsidR="003A5B9A" w:rsidRPr="003053A1">
        <w:rPr>
          <w:rFonts w:hAnsi="仿宋" w:cs="Times New Roman" w:hint="eastAsia"/>
          <w:szCs w:val="32"/>
        </w:rPr>
        <w:t>……</w:t>
      </w:r>
    </w:p>
    <w:p w14:paraId="4398E8D9" w14:textId="77777777" w:rsidR="00813597" w:rsidRDefault="00813597" w:rsidP="00DE28DC">
      <w:pPr>
        <w:wordWrap w:val="0"/>
        <w:ind w:left="640" w:firstLineChars="0" w:firstLine="0"/>
        <w:jc w:val="right"/>
        <w:rPr>
          <w:rFonts w:ascii="仿宋_GB2312" w:eastAsia="仿宋_GB2312" w:hAnsi="Calibri" w:cs="Times New Roman"/>
          <w:szCs w:val="32"/>
        </w:rPr>
      </w:pPr>
    </w:p>
    <w:p w14:paraId="475BAA18" w14:textId="77777777" w:rsidR="00813597" w:rsidRDefault="00813597" w:rsidP="00813597">
      <w:pPr>
        <w:ind w:left="640" w:firstLineChars="0" w:firstLine="0"/>
        <w:jc w:val="right"/>
        <w:rPr>
          <w:rFonts w:ascii="仿宋_GB2312" w:eastAsia="仿宋_GB2312" w:hAnsi="Calibri" w:cs="Times New Roman"/>
          <w:szCs w:val="32"/>
        </w:rPr>
      </w:pPr>
    </w:p>
    <w:p w14:paraId="51C4BE63" w14:textId="3E42B2A7" w:rsidR="00DE28DC" w:rsidRPr="00DE28DC" w:rsidRDefault="00DE28DC" w:rsidP="00813597">
      <w:pPr>
        <w:wordWrap w:val="0"/>
        <w:ind w:left="640" w:firstLineChars="0" w:firstLine="0"/>
        <w:jc w:val="right"/>
        <w:rPr>
          <w:rFonts w:ascii="仿宋_GB2312" w:eastAsia="仿宋_GB2312" w:hAnsi="Calibri" w:cs="Times New Roman"/>
          <w:szCs w:val="32"/>
        </w:rPr>
      </w:pPr>
      <w:r w:rsidRPr="00DE28DC">
        <w:rPr>
          <w:rFonts w:ascii="仿宋_GB2312" w:eastAsia="仿宋_GB2312" w:hAnsi="Calibri" w:cs="Times New Roman" w:hint="eastAsia"/>
          <w:szCs w:val="32"/>
        </w:rPr>
        <w:t>（部门）</w:t>
      </w:r>
      <w:r w:rsidR="00813597">
        <w:rPr>
          <w:rFonts w:ascii="仿宋_GB2312" w:eastAsia="仿宋_GB2312" w:hAnsi="Calibri" w:cs="Times New Roman"/>
          <w:szCs w:val="32"/>
        </w:rPr>
        <w:t xml:space="preserve">      </w:t>
      </w:r>
    </w:p>
    <w:p w14:paraId="7AC43F0C" w14:textId="06D2B234" w:rsidR="00D6107E" w:rsidRPr="003A5B9A" w:rsidRDefault="00DE28DC" w:rsidP="003A5B9A">
      <w:pPr>
        <w:wordWrap w:val="0"/>
        <w:ind w:firstLine="640"/>
        <w:jc w:val="right"/>
        <w:rPr>
          <w:rFonts w:ascii="仿宋_GB2312" w:eastAsia="仿宋_GB2312" w:hAnsi="Calibri" w:cs="Times New Roman"/>
          <w:szCs w:val="32"/>
        </w:rPr>
      </w:pPr>
      <w:r w:rsidRPr="00DE28DC">
        <w:rPr>
          <w:rFonts w:ascii="仿宋_GB2312" w:eastAsia="仿宋_GB2312" w:hAnsi="Calibri" w:cs="Times New Roman"/>
          <w:szCs w:val="32"/>
        </w:rPr>
        <w:t>20</w:t>
      </w:r>
      <w:r w:rsidRPr="00DE28DC">
        <w:rPr>
          <w:rFonts w:ascii="仿宋_GB2312" w:eastAsia="仿宋_GB2312" w:hAnsi="Calibri" w:cs="Times New Roman" w:hint="eastAsia"/>
          <w:szCs w:val="32"/>
        </w:rPr>
        <w:t>21年 月 日</w:t>
      </w:r>
      <w:r w:rsidRPr="00DE28DC">
        <w:rPr>
          <w:rFonts w:ascii="仿宋_GB2312" w:eastAsia="仿宋_GB2312" w:hAnsi="Calibri" w:cs="Times New Roman"/>
          <w:szCs w:val="32"/>
        </w:rPr>
        <w:t xml:space="preserve">    </w:t>
      </w:r>
    </w:p>
    <w:sectPr w:rsidR="00D6107E" w:rsidRPr="003A5B9A" w:rsidSect="001E3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D72C" w14:textId="77777777" w:rsidR="004A5C79" w:rsidRDefault="004A5C79" w:rsidP="004A5C79">
      <w:pPr>
        <w:spacing w:line="240" w:lineRule="auto"/>
        <w:ind w:firstLine="640"/>
      </w:pPr>
      <w:r>
        <w:separator/>
      </w:r>
    </w:p>
  </w:endnote>
  <w:endnote w:type="continuationSeparator" w:id="0">
    <w:p w14:paraId="5908B726" w14:textId="77777777" w:rsidR="004A5C79" w:rsidRDefault="004A5C79" w:rsidP="004A5C7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D344" w14:textId="77777777" w:rsidR="004A5C79" w:rsidRDefault="004A5C7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632055"/>
      <w:docPartObj>
        <w:docPartGallery w:val="Page Numbers (Bottom of Page)"/>
        <w:docPartUnique/>
      </w:docPartObj>
    </w:sdtPr>
    <w:sdtEndPr/>
    <w:sdtContent>
      <w:p w14:paraId="1D353869" w14:textId="2E41EE5E" w:rsidR="006C3B92" w:rsidRDefault="006C3B92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5E11041" w14:textId="77777777" w:rsidR="004A5C79" w:rsidRDefault="004A5C7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B72A" w14:textId="77777777" w:rsidR="004A5C79" w:rsidRDefault="004A5C7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E409" w14:textId="77777777" w:rsidR="004A5C79" w:rsidRDefault="004A5C79" w:rsidP="004A5C79">
      <w:pPr>
        <w:spacing w:line="240" w:lineRule="auto"/>
        <w:ind w:firstLine="640"/>
      </w:pPr>
      <w:r>
        <w:separator/>
      </w:r>
    </w:p>
  </w:footnote>
  <w:footnote w:type="continuationSeparator" w:id="0">
    <w:p w14:paraId="5419DCFD" w14:textId="77777777" w:rsidR="004A5C79" w:rsidRDefault="004A5C79" w:rsidP="004A5C7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B369" w14:textId="77777777" w:rsidR="004A5C79" w:rsidRDefault="004A5C7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4E8E" w14:textId="77777777" w:rsidR="004A5C79" w:rsidRDefault="004A5C79" w:rsidP="004A5C7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E211" w14:textId="77777777" w:rsidR="004A5C79" w:rsidRDefault="004A5C7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F27712"/>
    <w:multiLevelType w:val="singleLevel"/>
    <w:tmpl w:val="B1F2771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D704592"/>
    <w:multiLevelType w:val="hybridMultilevel"/>
    <w:tmpl w:val="919EEE1A"/>
    <w:lvl w:ilvl="0" w:tplc="5B3A487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FB"/>
    <w:rsid w:val="00031389"/>
    <w:rsid w:val="001E3E68"/>
    <w:rsid w:val="003053A1"/>
    <w:rsid w:val="003133D4"/>
    <w:rsid w:val="003A5B9A"/>
    <w:rsid w:val="003D0F3D"/>
    <w:rsid w:val="00410096"/>
    <w:rsid w:val="004A5C79"/>
    <w:rsid w:val="004E6A28"/>
    <w:rsid w:val="00530D12"/>
    <w:rsid w:val="0060691A"/>
    <w:rsid w:val="006C3B92"/>
    <w:rsid w:val="008079D9"/>
    <w:rsid w:val="00813597"/>
    <w:rsid w:val="0085296A"/>
    <w:rsid w:val="009E2470"/>
    <w:rsid w:val="00B14F0D"/>
    <w:rsid w:val="00B265FB"/>
    <w:rsid w:val="00B92198"/>
    <w:rsid w:val="00C04CAC"/>
    <w:rsid w:val="00D33F60"/>
    <w:rsid w:val="00D6107E"/>
    <w:rsid w:val="00DE28DC"/>
    <w:rsid w:val="00E60E98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4BE82"/>
  <w15:chartTrackingRefBased/>
  <w15:docId w15:val="{BCF491DE-FD17-4583-8EDD-DB9C60DE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389"/>
    <w:pPr>
      <w:widowControl w:val="0"/>
      <w:spacing w:line="560" w:lineRule="exact"/>
      <w:ind w:firstLineChars="200" w:firstLine="200"/>
      <w:jc w:val="both"/>
    </w:pPr>
    <w:rPr>
      <w:rFonts w:ascii="仿宋"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C79"/>
    <w:rPr>
      <w:rFonts w:ascii="仿宋"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C7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C79"/>
    <w:rPr>
      <w:rFonts w:ascii="仿宋" w:eastAsia="仿宋"/>
      <w:sz w:val="18"/>
      <w:szCs w:val="18"/>
    </w:rPr>
  </w:style>
  <w:style w:type="paragraph" w:styleId="a7">
    <w:name w:val="List Paragraph"/>
    <w:basedOn w:val="a"/>
    <w:uiPriority w:val="34"/>
    <w:qFormat/>
    <w:rsid w:val="00B14F0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Bob</dc:creator>
  <cp:keywords/>
  <dc:description/>
  <cp:lastModifiedBy>Chang Bob</cp:lastModifiedBy>
  <cp:revision>13</cp:revision>
  <dcterms:created xsi:type="dcterms:W3CDTF">2021-11-04T07:47:00Z</dcterms:created>
  <dcterms:modified xsi:type="dcterms:W3CDTF">2021-11-05T01:20:00Z</dcterms:modified>
</cp:coreProperties>
</file>